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29" w:rsidRPr="00F54110" w:rsidRDefault="00394321" w:rsidP="00BC2ABE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In</w:t>
      </w:r>
      <w:r w:rsidR="00900D2E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terní pokyn </w:t>
      </w:r>
      <w:r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pro žáky</w:t>
      </w:r>
      <w:r w:rsidR="00BC2ABE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4. </w:t>
      </w:r>
      <w:r w:rsidR="00F43103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r</w:t>
      </w:r>
      <w:r w:rsidR="004040EA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očníku</w:t>
      </w:r>
      <w:r w:rsidR="00F43103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900D2E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k vypracování písemné maturitní práce</w:t>
      </w:r>
      <w:r w:rsidR="00F43103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BC2ABE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v rámci </w:t>
      </w:r>
      <w:r w:rsidR="00900D2E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praktické maturitní zkouš</w:t>
      </w:r>
      <w:r w:rsidR="00BC2ABE" w:rsidRPr="00F54110">
        <w:rPr>
          <w:rFonts w:ascii="Arial" w:hAnsi="Arial" w:cs="Arial"/>
          <w:b/>
          <w:color w:val="FF0000"/>
          <w:sz w:val="32"/>
          <w:szCs w:val="32"/>
          <w:u w:val="single"/>
        </w:rPr>
        <w:t>ky</w:t>
      </w:r>
    </w:p>
    <w:p w:rsidR="00394321" w:rsidRPr="00F54110" w:rsidRDefault="00900D2E" w:rsidP="00BC2AB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F54110">
        <w:rPr>
          <w:rFonts w:ascii="Arial" w:hAnsi="Arial" w:cs="Arial"/>
          <w:b/>
          <w:color w:val="FF0000"/>
          <w:sz w:val="32"/>
          <w:szCs w:val="32"/>
        </w:rPr>
        <w:t>(dále jen maturitní projekt nebo MP)</w:t>
      </w:r>
    </w:p>
    <w:p w:rsidR="003B65F5" w:rsidRDefault="003B65F5"/>
    <w:p w:rsidR="00C81995" w:rsidRDefault="00C81995"/>
    <w:p w:rsidR="00C81995" w:rsidRDefault="00C81995"/>
    <w:p w:rsidR="00BC2ABE" w:rsidRPr="00DE7E09" w:rsidRDefault="0095437C" w:rsidP="00DE7E09">
      <w:pPr>
        <w:pStyle w:val="Nadpis1"/>
        <w:numPr>
          <w:ilvl w:val="0"/>
          <w:numId w:val="8"/>
        </w:numPr>
        <w:spacing w:before="120"/>
        <w:jc w:val="center"/>
        <w:rPr>
          <w:sz w:val="28"/>
          <w:szCs w:val="28"/>
        </w:rPr>
      </w:pPr>
      <w:r w:rsidRPr="00DE7E09">
        <w:rPr>
          <w:sz w:val="28"/>
          <w:szCs w:val="28"/>
        </w:rPr>
        <w:t xml:space="preserve">Informace k </w:t>
      </w:r>
      <w:r w:rsidR="00825517" w:rsidRPr="00DE7E09">
        <w:rPr>
          <w:sz w:val="28"/>
          <w:szCs w:val="28"/>
        </w:rPr>
        <w:t>maturitnímu projektu</w:t>
      </w:r>
      <w:r w:rsidR="00BC2ABE" w:rsidRPr="00DE7E09">
        <w:rPr>
          <w:sz w:val="28"/>
          <w:szCs w:val="28"/>
        </w:rPr>
        <w:t>:</w:t>
      </w:r>
    </w:p>
    <w:p w:rsidR="00BC2ABE" w:rsidRDefault="00BC2ABE" w:rsidP="00693458">
      <w:pPr>
        <w:jc w:val="both"/>
      </w:pPr>
    </w:p>
    <w:p w:rsidR="00900D2E" w:rsidRDefault="00900D2E" w:rsidP="00693458">
      <w:pPr>
        <w:jc w:val="both"/>
      </w:pPr>
      <w:r>
        <w:t>Vypracováním maturitního projektu se ověřují vědomosti a dovednosti žáků, které získali během studia</w:t>
      </w:r>
      <w:r w:rsidR="004040EA">
        <w:t>,</w:t>
      </w:r>
      <w:r>
        <w:t xml:space="preserve"> a jejich schopnosti využívat je při řešení praktických úkolů.</w:t>
      </w:r>
    </w:p>
    <w:p w:rsidR="00CF765D" w:rsidRDefault="00CF765D" w:rsidP="00693458">
      <w:pPr>
        <w:jc w:val="both"/>
      </w:pPr>
    </w:p>
    <w:p w:rsidR="00900D2E" w:rsidRDefault="00900D2E" w:rsidP="00693458">
      <w:pPr>
        <w:jc w:val="both"/>
      </w:pPr>
      <w:r>
        <w:t xml:space="preserve">Žák se </w:t>
      </w:r>
      <w:proofErr w:type="gramStart"/>
      <w:r w:rsidR="00F43103">
        <w:t xml:space="preserve">musí </w:t>
      </w:r>
      <w:r>
        <w:t>v MP vyjadřovat</w:t>
      </w:r>
      <w:proofErr w:type="gramEnd"/>
      <w:r>
        <w:t xml:space="preserve"> stručně, přesně a především slohově i gramaticky správně. Text i přílohy musí být před odevzdáním pečlivě prohlédnuty a přepisy či chyby v tisku opraveny.</w:t>
      </w:r>
    </w:p>
    <w:p w:rsidR="00CF765D" w:rsidRDefault="00CF765D" w:rsidP="00693458">
      <w:pPr>
        <w:jc w:val="both"/>
      </w:pPr>
    </w:p>
    <w:p w:rsidR="003B65F5" w:rsidRDefault="004040EA" w:rsidP="00693458">
      <w:pPr>
        <w:jc w:val="both"/>
      </w:pPr>
      <w:r>
        <w:t>Vedoucí</w:t>
      </w:r>
      <w:r w:rsidR="00900D2E">
        <w:t xml:space="preserve"> MP je oprávněn se přesvědčit o tom, že žák vypracoval MP samostatně. K tomu účelu musí být žák schopen předložit na vyzvání koncepty, poznámky či další dokumentaci vedenou pro vytvoření MP. Zjištění, že žák není schopen žádný takový podklad předložit</w:t>
      </w:r>
      <w:r w:rsidR="00CF765D">
        <w:t>,</w:t>
      </w:r>
      <w:r w:rsidR="00900D2E">
        <w:t xml:space="preserve"> může být klasifikováno jako pokus o podvod s příslušnými důsledky</w:t>
      </w:r>
      <w:r w:rsidR="00A5039B">
        <w:t>.</w:t>
      </w:r>
    </w:p>
    <w:p w:rsidR="00384C16" w:rsidRDefault="00384C16"/>
    <w:p w:rsidR="001E182C" w:rsidRPr="00605C84" w:rsidRDefault="001E182C" w:rsidP="00BC2ABE">
      <w:pPr>
        <w:jc w:val="center"/>
        <w:rPr>
          <w:b/>
          <w:color w:val="1F497D"/>
        </w:rPr>
      </w:pPr>
      <w:r w:rsidRPr="00605C84">
        <w:rPr>
          <w:b/>
          <w:color w:val="1F497D"/>
        </w:rPr>
        <w:t>MP musí obsahovat především vlastní myšlenky, nejen stažené parafráze!</w:t>
      </w:r>
    </w:p>
    <w:p w:rsidR="0095437C" w:rsidRDefault="0095437C" w:rsidP="00BC2ABE">
      <w:pPr>
        <w:jc w:val="center"/>
        <w:rPr>
          <w:b/>
        </w:rPr>
      </w:pPr>
    </w:p>
    <w:p w:rsidR="0095437C" w:rsidRDefault="0095437C" w:rsidP="0095437C">
      <w:pPr>
        <w:jc w:val="both"/>
      </w:pPr>
      <w:r w:rsidRPr="00A5039B">
        <w:rPr>
          <w:b/>
        </w:rPr>
        <w:t>Nejčastější nedostatky</w:t>
      </w:r>
      <w:r>
        <w:t>: není úplná titulní strana, není podepsané prohlášení, není vyhodnoce</w:t>
      </w:r>
      <w:r w:rsidR="00BD56EC">
        <w:t>n</w:t>
      </w:r>
      <w:r>
        <w:t xml:space="preserve"> cíl práce, ne</w:t>
      </w:r>
      <w:r w:rsidR="00363ABD">
        <w:t xml:space="preserve">jsou </w:t>
      </w:r>
      <w:r>
        <w:t>vyřešen</w:t>
      </w:r>
      <w:r w:rsidR="00363ABD">
        <w:t>y</w:t>
      </w:r>
      <w:r>
        <w:t xml:space="preserve"> všech</w:t>
      </w:r>
      <w:r w:rsidR="00363ABD">
        <w:t>ny</w:t>
      </w:r>
      <w:r>
        <w:t xml:space="preserve"> zadan</w:t>
      </w:r>
      <w:r w:rsidR="00363ABD">
        <w:t>é</w:t>
      </w:r>
      <w:r>
        <w:t xml:space="preserve"> úkol</w:t>
      </w:r>
      <w:r w:rsidR="00363ABD">
        <w:t>y</w:t>
      </w:r>
      <w:r>
        <w:t>, je uvedeno málo prostudované literatury, ne</w:t>
      </w:r>
      <w:r w:rsidR="00363ABD">
        <w:t>jsou používány</w:t>
      </w:r>
      <w:r>
        <w:t xml:space="preserve"> správn</w:t>
      </w:r>
      <w:r w:rsidR="00363ABD">
        <w:t xml:space="preserve">é </w:t>
      </w:r>
      <w:r>
        <w:t>odborn</w:t>
      </w:r>
      <w:r w:rsidR="00363ABD">
        <w:t>é</w:t>
      </w:r>
      <w:r>
        <w:t xml:space="preserve"> termín</w:t>
      </w:r>
      <w:r w:rsidR="00363ABD">
        <w:t>y</w:t>
      </w:r>
      <w:r>
        <w:t>, jsou použity nevhodné metody…</w:t>
      </w:r>
    </w:p>
    <w:p w:rsidR="00BD56EC" w:rsidRDefault="00BD56EC" w:rsidP="0095437C">
      <w:pPr>
        <w:jc w:val="both"/>
      </w:pPr>
    </w:p>
    <w:p w:rsidR="00C81995" w:rsidRDefault="00C81995" w:rsidP="0095437C">
      <w:pPr>
        <w:jc w:val="both"/>
      </w:pPr>
    </w:p>
    <w:p w:rsidR="00C81995" w:rsidRDefault="00C81995" w:rsidP="0095437C">
      <w:pPr>
        <w:jc w:val="both"/>
      </w:pPr>
    </w:p>
    <w:p w:rsidR="00614AB5" w:rsidRPr="00DE7E09" w:rsidRDefault="00614AB5" w:rsidP="00DE7E09">
      <w:pPr>
        <w:pStyle w:val="Nadpis1"/>
        <w:numPr>
          <w:ilvl w:val="0"/>
          <w:numId w:val="8"/>
        </w:numPr>
        <w:spacing w:before="120"/>
        <w:jc w:val="center"/>
        <w:rPr>
          <w:sz w:val="28"/>
          <w:szCs w:val="28"/>
        </w:rPr>
      </w:pPr>
      <w:r w:rsidRPr="00DE7E09">
        <w:rPr>
          <w:sz w:val="28"/>
          <w:szCs w:val="28"/>
        </w:rPr>
        <w:t>Odevzdání maturitního projektu:</w:t>
      </w:r>
    </w:p>
    <w:p w:rsidR="00614AB5" w:rsidRDefault="00614AB5" w:rsidP="00614AB5"/>
    <w:p w:rsidR="009D27E2" w:rsidRDefault="00614AB5" w:rsidP="0061211B">
      <w:pPr>
        <w:jc w:val="both"/>
      </w:pPr>
      <w:r w:rsidRPr="00614AB5">
        <w:t>Maturitní projekt se odevzdává</w:t>
      </w:r>
      <w:r w:rsidR="009D27E2">
        <w:t>:</w:t>
      </w:r>
      <w:r w:rsidRPr="00614AB5">
        <w:t xml:space="preserve"> </w:t>
      </w:r>
    </w:p>
    <w:p w:rsidR="009D27E2" w:rsidRDefault="009D27E2" w:rsidP="0061211B">
      <w:pPr>
        <w:jc w:val="both"/>
      </w:pPr>
    </w:p>
    <w:p w:rsidR="009D27E2" w:rsidRDefault="00363ABD" w:rsidP="009D27E2">
      <w:pPr>
        <w:numPr>
          <w:ilvl w:val="0"/>
          <w:numId w:val="7"/>
        </w:numPr>
      </w:pPr>
      <w:r>
        <w:rPr>
          <w:b/>
        </w:rPr>
        <w:t xml:space="preserve">2x </w:t>
      </w:r>
      <w:r w:rsidR="00614AB5" w:rsidRPr="003E69A0">
        <w:rPr>
          <w:b/>
        </w:rPr>
        <w:t>v písemném vyhotovení</w:t>
      </w:r>
      <w:r w:rsidR="00614AB5" w:rsidRPr="00614AB5">
        <w:t xml:space="preserve"> </w:t>
      </w:r>
      <w:r>
        <w:t xml:space="preserve">– totožná znění MP </w:t>
      </w:r>
      <w:r w:rsidR="00614AB5" w:rsidRPr="00614AB5">
        <w:t>(stačí kroužková vazba)</w:t>
      </w:r>
      <w:r w:rsidR="009D27E2">
        <w:br/>
      </w:r>
      <w:r w:rsidR="003E69A0">
        <w:t xml:space="preserve">nejpozději </w:t>
      </w:r>
      <w:r w:rsidR="00614AB5">
        <w:t xml:space="preserve">do </w:t>
      </w:r>
      <w:r w:rsidR="00C81995">
        <w:rPr>
          <w:b/>
        </w:rPr>
        <w:t>31</w:t>
      </w:r>
      <w:r w:rsidR="00614AB5" w:rsidRPr="003E69A0">
        <w:rPr>
          <w:b/>
        </w:rPr>
        <w:t>. března 20</w:t>
      </w:r>
      <w:r w:rsidR="00C81995">
        <w:rPr>
          <w:b/>
        </w:rPr>
        <w:t>20</w:t>
      </w:r>
      <w:r w:rsidR="004040EA">
        <w:t xml:space="preserve"> do rukou vedoucího MP</w:t>
      </w:r>
      <w:r>
        <w:t>.</w:t>
      </w:r>
    </w:p>
    <w:p w:rsidR="009D27E2" w:rsidRDefault="00614AB5" w:rsidP="009D27E2">
      <w:pPr>
        <w:numPr>
          <w:ilvl w:val="0"/>
          <w:numId w:val="7"/>
        </w:numPr>
        <w:spacing w:before="240"/>
      </w:pPr>
      <w:r w:rsidRPr="003E69A0">
        <w:rPr>
          <w:b/>
        </w:rPr>
        <w:t>v elektronické podobě</w:t>
      </w:r>
      <w:r w:rsidRPr="00614AB5">
        <w:t xml:space="preserve">, které umístí </w:t>
      </w:r>
      <w:r w:rsidR="003E69A0" w:rsidRPr="00671A98">
        <w:rPr>
          <w:b/>
          <w:u w:val="single"/>
        </w:rPr>
        <w:t xml:space="preserve">do </w:t>
      </w:r>
      <w:r w:rsidR="00C81995">
        <w:rPr>
          <w:b/>
          <w:u w:val="single"/>
        </w:rPr>
        <w:t>31</w:t>
      </w:r>
      <w:r w:rsidRPr="00671A98">
        <w:rPr>
          <w:b/>
          <w:u w:val="single"/>
        </w:rPr>
        <w:t xml:space="preserve">. </w:t>
      </w:r>
      <w:r w:rsidR="003E69A0" w:rsidRPr="00671A98">
        <w:rPr>
          <w:b/>
          <w:u w:val="single"/>
        </w:rPr>
        <w:t>března</w:t>
      </w:r>
      <w:r w:rsidRPr="00671A98">
        <w:rPr>
          <w:b/>
          <w:u w:val="single"/>
        </w:rPr>
        <w:t xml:space="preserve"> 20</w:t>
      </w:r>
      <w:r w:rsidR="00C81995">
        <w:rPr>
          <w:b/>
          <w:u w:val="single"/>
        </w:rPr>
        <w:t>20</w:t>
      </w:r>
      <w:r w:rsidR="009D27E2">
        <w:br/>
      </w:r>
      <w:r w:rsidRPr="00614AB5">
        <w:t xml:space="preserve">na školní </w:t>
      </w:r>
      <w:r>
        <w:t>síťový disk M (\\s1\maturita),</w:t>
      </w:r>
      <w:r w:rsidRPr="00614AB5">
        <w:t xml:space="preserve"> do složky</w:t>
      </w:r>
      <w:r>
        <w:t xml:space="preserve"> </w:t>
      </w:r>
      <w:r w:rsidR="003E69A0">
        <w:t xml:space="preserve">nazvané jménem maturanta v adresáři </w:t>
      </w:r>
      <w:r>
        <w:t>„projekty“</w:t>
      </w:r>
      <w:r w:rsidR="0061211B">
        <w:t>,</w:t>
      </w:r>
      <w:r w:rsidR="003E69A0">
        <w:t xml:space="preserve"> </w:t>
      </w:r>
      <w:r w:rsidR="001E182C" w:rsidRPr="00614AB5">
        <w:t xml:space="preserve">ve formátu </w:t>
      </w:r>
      <w:r w:rsidR="003E69A0">
        <w:t>d</w:t>
      </w:r>
      <w:r w:rsidR="001E182C" w:rsidRPr="00614AB5">
        <w:t xml:space="preserve">okument </w:t>
      </w:r>
      <w:r w:rsidR="003E69A0">
        <w:t xml:space="preserve">MS </w:t>
      </w:r>
      <w:r w:rsidR="001E182C" w:rsidRPr="00614AB5">
        <w:t>W</w:t>
      </w:r>
      <w:r w:rsidR="003E69A0">
        <w:t>ord</w:t>
      </w:r>
      <w:r w:rsidR="001E182C" w:rsidRPr="00614AB5">
        <w:t xml:space="preserve"> </w:t>
      </w:r>
      <w:r w:rsidR="003E69A0">
        <w:t>(</w:t>
      </w:r>
      <w:r w:rsidR="0061211B">
        <w:t xml:space="preserve">*.doc nebo </w:t>
      </w:r>
      <w:r w:rsidR="003E69A0">
        <w:t>*</w:t>
      </w:r>
      <w:r w:rsidR="001E182C" w:rsidRPr="00614AB5">
        <w:t>.doc</w:t>
      </w:r>
      <w:r w:rsidR="003E69A0">
        <w:t>x</w:t>
      </w:r>
      <w:r w:rsidR="001E182C" w:rsidRPr="00614AB5">
        <w:t>)</w:t>
      </w:r>
      <w:r w:rsidR="0061211B">
        <w:t xml:space="preserve">. </w:t>
      </w:r>
    </w:p>
    <w:p w:rsidR="00C81995" w:rsidRDefault="00C81995" w:rsidP="009D27E2">
      <w:pPr>
        <w:spacing w:before="240"/>
      </w:pPr>
    </w:p>
    <w:p w:rsidR="00086431" w:rsidRDefault="00086431" w:rsidP="009D27E2">
      <w:pPr>
        <w:spacing w:before="240"/>
      </w:pPr>
    </w:p>
    <w:p w:rsidR="00086431" w:rsidRDefault="00086431" w:rsidP="009D27E2">
      <w:pPr>
        <w:spacing w:before="240"/>
      </w:pPr>
    </w:p>
    <w:p w:rsidR="00086431" w:rsidRDefault="00086431" w:rsidP="009D27E2">
      <w:pPr>
        <w:spacing w:before="240"/>
      </w:pPr>
    </w:p>
    <w:p w:rsidR="00086431" w:rsidRDefault="00086431" w:rsidP="009D27E2">
      <w:pPr>
        <w:spacing w:before="240"/>
      </w:pPr>
    </w:p>
    <w:p w:rsidR="009D27E2" w:rsidRPr="00086431" w:rsidRDefault="001E182C" w:rsidP="00086431">
      <w:pPr>
        <w:numPr>
          <w:ilvl w:val="0"/>
          <w:numId w:val="12"/>
        </w:numPr>
        <w:spacing w:before="240"/>
        <w:rPr>
          <w:b/>
          <w:u w:val="single"/>
        </w:rPr>
      </w:pPr>
      <w:r w:rsidRPr="00086431">
        <w:rPr>
          <w:b/>
          <w:u w:val="single"/>
        </w:rPr>
        <w:lastRenderedPageBreak/>
        <w:t>Označení souboru musí být jednotn</w:t>
      </w:r>
      <w:r w:rsidR="0061211B" w:rsidRPr="00086431">
        <w:rPr>
          <w:b/>
          <w:u w:val="single"/>
        </w:rPr>
        <w:t>é</w:t>
      </w:r>
      <w:r w:rsidRPr="00086431">
        <w:rPr>
          <w:b/>
          <w:u w:val="single"/>
        </w:rPr>
        <w:t xml:space="preserve">: </w:t>
      </w:r>
    </w:p>
    <w:p w:rsidR="009D27E2" w:rsidRDefault="0061211B" w:rsidP="00DE7E09">
      <w:pPr>
        <w:spacing w:before="120"/>
        <w:ind w:left="720"/>
      </w:pPr>
      <w:r>
        <w:t>O</w:t>
      </w:r>
      <w:r w:rsidR="001E182C">
        <w:t xml:space="preserve">značení třídy a následně </w:t>
      </w:r>
      <w:r>
        <w:t>P</w:t>
      </w:r>
      <w:r w:rsidR="001E182C">
        <w:t>říjmení</w:t>
      </w:r>
      <w:r>
        <w:t xml:space="preserve"> a Jméno oddělené mezerami,</w:t>
      </w:r>
      <w:r w:rsidR="001E182C">
        <w:t xml:space="preserve"> tedy:  </w:t>
      </w:r>
    </w:p>
    <w:p w:rsidR="001E182C" w:rsidRDefault="00B96858" w:rsidP="009D27E2">
      <w:pPr>
        <w:spacing w:before="240"/>
        <w:jc w:val="center"/>
      </w:pPr>
      <w:r w:rsidRPr="009D27E2">
        <w:rPr>
          <w:b/>
          <w:color w:val="1F497D"/>
        </w:rPr>
        <w:t>4A</w:t>
      </w:r>
      <w:r w:rsidR="0061211B" w:rsidRPr="009D27E2">
        <w:rPr>
          <w:b/>
          <w:color w:val="1F497D"/>
        </w:rPr>
        <w:t xml:space="preserve"> </w:t>
      </w:r>
      <w:r w:rsidR="001E182C" w:rsidRPr="009D27E2">
        <w:rPr>
          <w:b/>
          <w:color w:val="1F497D"/>
        </w:rPr>
        <w:t>Nov</w:t>
      </w:r>
      <w:r w:rsidR="0061211B" w:rsidRPr="009D27E2">
        <w:rPr>
          <w:b/>
          <w:color w:val="1F497D"/>
        </w:rPr>
        <w:t>á</w:t>
      </w:r>
      <w:r w:rsidR="001E182C" w:rsidRPr="009D27E2">
        <w:rPr>
          <w:b/>
          <w:color w:val="1F497D"/>
        </w:rPr>
        <w:t>k</w:t>
      </w:r>
      <w:r w:rsidR="0061211B" w:rsidRPr="009D27E2">
        <w:rPr>
          <w:b/>
          <w:color w:val="1F497D"/>
        </w:rPr>
        <w:t xml:space="preserve"> Jiří</w:t>
      </w:r>
      <w:r w:rsidR="001E182C" w:rsidRPr="009D27E2">
        <w:rPr>
          <w:b/>
          <w:color w:val="1F497D"/>
        </w:rPr>
        <w:t>.doc</w:t>
      </w:r>
      <w:r w:rsidR="001E182C" w:rsidRPr="009D27E2">
        <w:rPr>
          <w:b/>
        </w:rPr>
        <w:t xml:space="preserve"> </w:t>
      </w:r>
      <w:r w:rsidR="001E182C">
        <w:t xml:space="preserve">nebo </w:t>
      </w:r>
      <w:r w:rsidRPr="00AC27CC">
        <w:rPr>
          <w:b/>
          <w:color w:val="1F497D"/>
        </w:rPr>
        <w:t>4E</w:t>
      </w:r>
      <w:r w:rsidR="0061211B" w:rsidRPr="00AC27CC">
        <w:rPr>
          <w:b/>
          <w:color w:val="1F497D"/>
        </w:rPr>
        <w:t xml:space="preserve"> Malá </w:t>
      </w:r>
      <w:r w:rsidRPr="00AC27CC">
        <w:rPr>
          <w:b/>
          <w:color w:val="1F497D"/>
        </w:rPr>
        <w:t>Kristýna</w:t>
      </w:r>
      <w:r w:rsidR="001E182C" w:rsidRPr="00AC27CC">
        <w:rPr>
          <w:color w:val="1F497D"/>
        </w:rPr>
        <w:t>.doc</w:t>
      </w:r>
      <w:r w:rsidR="0061211B" w:rsidRPr="00AC27CC">
        <w:rPr>
          <w:color w:val="1F497D"/>
        </w:rPr>
        <w:t>x</w:t>
      </w:r>
      <w:r w:rsidR="0061211B">
        <w:t xml:space="preserve"> apod.</w:t>
      </w:r>
    </w:p>
    <w:p w:rsidR="00C81995" w:rsidRDefault="00C81995" w:rsidP="00DB73A0">
      <w:pPr>
        <w:spacing w:before="240"/>
        <w:rPr>
          <w:b/>
        </w:rPr>
      </w:pPr>
    </w:p>
    <w:p w:rsidR="00C81995" w:rsidRDefault="00C81995" w:rsidP="00DB73A0">
      <w:pPr>
        <w:spacing w:before="240"/>
        <w:rPr>
          <w:b/>
        </w:rPr>
      </w:pPr>
    </w:p>
    <w:p w:rsidR="00DB73A0" w:rsidRPr="00DB73A0" w:rsidRDefault="00DB73A0" w:rsidP="00086431">
      <w:pPr>
        <w:numPr>
          <w:ilvl w:val="0"/>
          <w:numId w:val="12"/>
        </w:numPr>
        <w:spacing w:before="240"/>
        <w:rPr>
          <w:b/>
        </w:rPr>
      </w:pPr>
      <w:r w:rsidRPr="00DB73A0">
        <w:rPr>
          <w:b/>
        </w:rPr>
        <w:t xml:space="preserve">Obhajoba maturitní písemné </w:t>
      </w:r>
      <w:proofErr w:type="gramStart"/>
      <w:r w:rsidRPr="00DB73A0">
        <w:rPr>
          <w:b/>
        </w:rPr>
        <w:t>práce : 15</w:t>
      </w:r>
      <w:proofErr w:type="gramEnd"/>
      <w:r w:rsidRPr="00DB73A0">
        <w:rPr>
          <w:b/>
        </w:rPr>
        <w:t xml:space="preserve"> minut před maturitní komisí</w:t>
      </w:r>
    </w:p>
    <w:p w:rsidR="00DB73A0" w:rsidRPr="00DB73A0" w:rsidRDefault="00DB73A0" w:rsidP="00086431">
      <w:pPr>
        <w:numPr>
          <w:ilvl w:val="0"/>
          <w:numId w:val="12"/>
        </w:numPr>
        <w:spacing w:before="240"/>
        <w:rPr>
          <w:b/>
        </w:rPr>
      </w:pPr>
      <w:r w:rsidRPr="00DB73A0">
        <w:rPr>
          <w:b/>
        </w:rPr>
        <w:t xml:space="preserve">Příprava na </w:t>
      </w:r>
      <w:proofErr w:type="gramStart"/>
      <w:r w:rsidRPr="00DB73A0">
        <w:rPr>
          <w:b/>
        </w:rPr>
        <w:t>obhajobu : 15</w:t>
      </w:r>
      <w:proofErr w:type="gramEnd"/>
      <w:r w:rsidRPr="00DB73A0">
        <w:rPr>
          <w:b/>
        </w:rPr>
        <w:t xml:space="preserve"> minut</w:t>
      </w:r>
    </w:p>
    <w:p w:rsidR="00DB73A0" w:rsidRPr="00DB73A0" w:rsidRDefault="00DB73A0" w:rsidP="00DB73A0">
      <w:pPr>
        <w:spacing w:before="240"/>
        <w:rPr>
          <w:b/>
        </w:rPr>
      </w:pPr>
    </w:p>
    <w:p w:rsidR="001E182C" w:rsidRDefault="001E182C">
      <w:pPr>
        <w:rPr>
          <w:b/>
          <w:u w:val="single"/>
        </w:rPr>
      </w:pPr>
    </w:p>
    <w:p w:rsidR="00086431" w:rsidRDefault="00086431">
      <w:pPr>
        <w:rPr>
          <w:b/>
          <w:u w:val="single"/>
        </w:rPr>
      </w:pPr>
    </w:p>
    <w:p w:rsidR="00C81995" w:rsidRDefault="00C81995">
      <w:pPr>
        <w:rPr>
          <w:b/>
          <w:u w:val="single"/>
        </w:rPr>
      </w:pPr>
    </w:p>
    <w:p w:rsidR="00BC2ABE" w:rsidRDefault="00BC2ABE" w:rsidP="00DE7E09">
      <w:pPr>
        <w:pStyle w:val="Nadpis1"/>
        <w:numPr>
          <w:ilvl w:val="0"/>
          <w:numId w:val="8"/>
        </w:numPr>
        <w:jc w:val="center"/>
      </w:pPr>
      <w:r w:rsidRPr="00BC2ABE">
        <w:t xml:space="preserve">Rozsah </w:t>
      </w:r>
      <w:r w:rsidRPr="00FB3BDA">
        <w:t>maturitního projektu</w:t>
      </w:r>
      <w:r w:rsidRPr="00BC2ABE">
        <w:t>:</w:t>
      </w:r>
    </w:p>
    <w:p w:rsidR="00BC2ABE" w:rsidRDefault="00BC2ABE" w:rsidP="009D27E2">
      <w:pPr>
        <w:pBdr>
          <w:bottom w:val="single" w:sz="6" w:space="8" w:color="auto"/>
        </w:pBdr>
        <w:jc w:val="center"/>
        <w:rPr>
          <w:b/>
          <w:sz w:val="32"/>
          <w:szCs w:val="32"/>
        </w:rPr>
      </w:pPr>
    </w:p>
    <w:p w:rsidR="009D27E2" w:rsidRDefault="00BC2ABE" w:rsidP="009D27E2">
      <w:pPr>
        <w:pBdr>
          <w:bottom w:val="single" w:sz="6" w:space="8" w:color="auto"/>
        </w:pBdr>
      </w:pPr>
      <w:r>
        <w:t>M</w:t>
      </w:r>
      <w:r w:rsidR="002E1EA2">
        <w:t>P</w:t>
      </w:r>
      <w:r>
        <w:t xml:space="preserve"> obsahuje </w:t>
      </w:r>
      <w:r w:rsidRPr="00BC2ABE">
        <w:t>1</w:t>
      </w:r>
      <w:r w:rsidR="00BD56EC">
        <w:t>2</w:t>
      </w:r>
      <w:r w:rsidRPr="00BC2ABE">
        <w:t xml:space="preserve"> – 1</w:t>
      </w:r>
      <w:r w:rsidR="00BD56EC">
        <w:t>5</w:t>
      </w:r>
      <w:r w:rsidRPr="00BC2ABE">
        <w:t xml:space="preserve"> </w:t>
      </w:r>
      <w:r w:rsidR="009D27E2">
        <w:t xml:space="preserve">normalizovaných </w:t>
      </w:r>
      <w:r w:rsidRPr="00BC2ABE">
        <w:t xml:space="preserve">stran </w:t>
      </w:r>
      <w:r>
        <w:t xml:space="preserve">vlastního </w:t>
      </w:r>
      <w:r w:rsidRPr="00BC2ABE">
        <w:t>odborného textu</w:t>
      </w:r>
      <w:r>
        <w:t xml:space="preserve">, </w:t>
      </w:r>
      <w:r w:rsidR="009D27E2">
        <w:br/>
      </w:r>
      <w:r>
        <w:t xml:space="preserve">tedy </w:t>
      </w:r>
      <w:r w:rsidRPr="00BC2ABE">
        <w:t xml:space="preserve">bez </w:t>
      </w:r>
      <w:r w:rsidR="00265598">
        <w:t xml:space="preserve">úvodních stran, bibliografie a </w:t>
      </w:r>
      <w:r w:rsidRPr="00BC2ABE">
        <w:t>příloh</w:t>
      </w:r>
      <w:r w:rsidR="00265598">
        <w:t xml:space="preserve">. </w:t>
      </w:r>
    </w:p>
    <w:p w:rsidR="00BC2ABE" w:rsidRDefault="00265598" w:rsidP="009D27E2">
      <w:pPr>
        <w:pBdr>
          <w:bottom w:val="single" w:sz="6" w:space="8" w:color="auto"/>
        </w:pBdr>
      </w:pPr>
      <w:r>
        <w:t xml:space="preserve">V zásadě se počítá s úvodem, vlastní prací a závěrem. </w:t>
      </w:r>
      <w:r w:rsidR="002E1EA2">
        <w:t>Pouze t</w:t>
      </w:r>
      <w:r>
        <w:t>yto strany jsou číslované.</w:t>
      </w:r>
    </w:p>
    <w:p w:rsidR="00086431" w:rsidRDefault="00086431" w:rsidP="009D27E2">
      <w:pPr>
        <w:pBdr>
          <w:bottom w:val="single" w:sz="6" w:space="8" w:color="auto"/>
        </w:pBdr>
      </w:pPr>
    </w:p>
    <w:p w:rsidR="00086431" w:rsidRDefault="00086431" w:rsidP="009D27E2">
      <w:pPr>
        <w:pBdr>
          <w:bottom w:val="single" w:sz="6" w:space="8" w:color="auto"/>
        </w:pBdr>
      </w:pPr>
    </w:p>
    <w:p w:rsidR="009D27E2" w:rsidRPr="00CF765D" w:rsidRDefault="009D27E2" w:rsidP="00DE7E09">
      <w:pPr>
        <w:pStyle w:val="Nadpis1"/>
        <w:numPr>
          <w:ilvl w:val="0"/>
          <w:numId w:val="8"/>
        </w:numPr>
        <w:spacing w:after="240"/>
        <w:jc w:val="center"/>
      </w:pPr>
      <w:r w:rsidRPr="00CF765D">
        <w:t>Uspořádání textu maturitního projektu:</w:t>
      </w:r>
    </w:p>
    <w:p w:rsidR="00825517" w:rsidRDefault="00825517" w:rsidP="009D27E2">
      <w:pPr>
        <w:numPr>
          <w:ilvl w:val="0"/>
          <w:numId w:val="3"/>
        </w:numPr>
      </w:pPr>
      <w:r>
        <w:rPr>
          <w:i/>
        </w:rPr>
        <w:t>Titulní strana</w:t>
      </w:r>
      <w:r>
        <w:rPr>
          <w:i/>
        </w:rPr>
        <w:br/>
      </w:r>
      <w:r w:rsidRPr="00825517">
        <w:t xml:space="preserve">obsahuje </w:t>
      </w:r>
      <w:r>
        <w:t>název práce, jméno</w:t>
      </w:r>
      <w:r w:rsidR="00363ABD">
        <w:t xml:space="preserve"> autora,</w:t>
      </w:r>
      <w:r>
        <w:t xml:space="preserve"> třídu a školní rok</w:t>
      </w:r>
      <w:r w:rsidR="00B01EE5">
        <w:t>, neobsahuje logo školy</w:t>
      </w:r>
    </w:p>
    <w:p w:rsidR="00825517" w:rsidRPr="00825517" w:rsidRDefault="00825517" w:rsidP="009D27E2">
      <w:pPr>
        <w:numPr>
          <w:ilvl w:val="0"/>
          <w:numId w:val="3"/>
        </w:numPr>
      </w:pPr>
      <w:r>
        <w:rPr>
          <w:i/>
        </w:rPr>
        <w:t>Čestné prohlášení</w:t>
      </w:r>
    </w:p>
    <w:p w:rsidR="00825517" w:rsidRPr="00825517" w:rsidRDefault="00B01EE5" w:rsidP="00825517">
      <w:pPr>
        <w:ind w:left="720"/>
      </w:pPr>
      <w:r>
        <w:t>Obsahuje vlastnoruční podpis žáka. V el</w:t>
      </w:r>
      <w:r w:rsidR="00F43103">
        <w:t>ektronické</w:t>
      </w:r>
      <w:r>
        <w:t xml:space="preserve"> podobě se podpis v</w:t>
      </w:r>
      <w:r w:rsidR="00245199">
        <w:t>ynechává.</w:t>
      </w:r>
    </w:p>
    <w:p w:rsidR="009D27E2" w:rsidRPr="00A1582B" w:rsidRDefault="009D27E2" w:rsidP="009D27E2">
      <w:pPr>
        <w:numPr>
          <w:ilvl w:val="0"/>
          <w:numId w:val="3"/>
        </w:numPr>
        <w:rPr>
          <w:i/>
        </w:rPr>
      </w:pPr>
      <w:r w:rsidRPr="00A1582B">
        <w:rPr>
          <w:i/>
        </w:rPr>
        <w:t>Obsah práce</w:t>
      </w:r>
    </w:p>
    <w:p w:rsidR="009D27E2" w:rsidRDefault="009D27E2" w:rsidP="00245199">
      <w:pPr>
        <w:ind w:firstLine="708"/>
      </w:pPr>
      <w:r>
        <w:t>Členění do jednotlivých obsahových celků a kapitol</w:t>
      </w:r>
      <w:r w:rsidR="00245199">
        <w:t xml:space="preserve"> (funkce – seznam nadpisů</w:t>
      </w:r>
      <w:r w:rsidR="00363ABD">
        <w:t xml:space="preserve"> v PC</w:t>
      </w:r>
      <w:r w:rsidR="00245199">
        <w:t>)</w:t>
      </w:r>
    </w:p>
    <w:p w:rsidR="001B7688" w:rsidRDefault="009D27E2" w:rsidP="001B7688">
      <w:pPr>
        <w:ind w:firstLine="708"/>
      </w:pPr>
      <w:r w:rsidRPr="00A1582B">
        <w:rPr>
          <w:i/>
        </w:rPr>
        <w:t>Úvod</w:t>
      </w:r>
      <w:r w:rsidR="001B7688" w:rsidRPr="001B7688">
        <w:t xml:space="preserve"> </w:t>
      </w:r>
    </w:p>
    <w:p w:rsidR="001B7688" w:rsidRPr="001B7688" w:rsidRDefault="001B7688" w:rsidP="001B7688">
      <w:pPr>
        <w:ind w:firstLine="708"/>
      </w:pPr>
      <w:proofErr w:type="gramStart"/>
      <w:r>
        <w:t>Stanovení  cíle</w:t>
      </w:r>
      <w:proofErr w:type="gramEnd"/>
      <w:r>
        <w:t xml:space="preserve"> práce a nástin způsobu provedení. </w:t>
      </w:r>
    </w:p>
    <w:p w:rsidR="001B7688" w:rsidRPr="001B7688" w:rsidRDefault="001B7688" w:rsidP="001B7688">
      <w:pPr>
        <w:numPr>
          <w:ilvl w:val="0"/>
          <w:numId w:val="3"/>
        </w:numPr>
        <w:rPr>
          <w:i/>
        </w:rPr>
      </w:pPr>
      <w:r>
        <w:rPr>
          <w:i/>
        </w:rPr>
        <w:t>Vlastní práce</w:t>
      </w:r>
    </w:p>
    <w:p w:rsidR="009D27E2" w:rsidRDefault="009D27E2" w:rsidP="00245199">
      <w:pPr>
        <w:ind w:firstLine="708"/>
      </w:pPr>
      <w:r>
        <w:t>Provedení v jednotném grafickém a textovém zpracování, členění do hlavních kapitol</w:t>
      </w:r>
    </w:p>
    <w:p w:rsidR="009D27E2" w:rsidRPr="00FB3BDA" w:rsidRDefault="009D27E2" w:rsidP="009D27E2">
      <w:pPr>
        <w:numPr>
          <w:ilvl w:val="0"/>
          <w:numId w:val="3"/>
        </w:numPr>
        <w:rPr>
          <w:i/>
        </w:rPr>
      </w:pPr>
      <w:r>
        <w:rPr>
          <w:i/>
        </w:rPr>
        <w:t xml:space="preserve">Závěr </w:t>
      </w:r>
    </w:p>
    <w:p w:rsidR="009D27E2" w:rsidRDefault="009D27E2" w:rsidP="00245199">
      <w:pPr>
        <w:ind w:left="708"/>
      </w:pPr>
      <w:r>
        <w:t>Krátké shrnutí práce, vyhodnocení úspěšnosti dosažení cíle v rozsahu 15 – 20 řádků textu</w:t>
      </w:r>
      <w:r w:rsidR="00245199">
        <w:t xml:space="preserve"> (jako úvod)</w:t>
      </w:r>
    </w:p>
    <w:p w:rsidR="009D27E2" w:rsidRDefault="00245199" w:rsidP="009D27E2">
      <w:pPr>
        <w:numPr>
          <w:ilvl w:val="0"/>
          <w:numId w:val="3"/>
        </w:numPr>
        <w:rPr>
          <w:i/>
        </w:rPr>
      </w:pPr>
      <w:r>
        <w:rPr>
          <w:i/>
        </w:rPr>
        <w:t>Bibliografie</w:t>
      </w:r>
    </w:p>
    <w:p w:rsidR="001A1E24" w:rsidRDefault="009D27E2" w:rsidP="00245199">
      <w:pPr>
        <w:ind w:firstLine="708"/>
      </w:pPr>
      <w:r>
        <w:t>Přehled všech použitých pramenů odborné literatury</w:t>
      </w:r>
      <w:r w:rsidR="001A1E24">
        <w:t>.</w:t>
      </w:r>
      <w:r w:rsidR="00F43103">
        <w:t xml:space="preserve"> </w:t>
      </w:r>
    </w:p>
    <w:p w:rsidR="009D27E2" w:rsidRDefault="001A1E24" w:rsidP="00245199">
      <w:pPr>
        <w:ind w:firstLine="708"/>
      </w:pPr>
      <w:r>
        <w:t>Je vhodné</w:t>
      </w:r>
      <w:r w:rsidR="00245199">
        <w:t xml:space="preserve"> využít webu citace.com</w:t>
      </w:r>
    </w:p>
    <w:p w:rsidR="009D27E2" w:rsidRPr="00CF765D" w:rsidRDefault="001B7688" w:rsidP="009D27E2">
      <w:pPr>
        <w:numPr>
          <w:ilvl w:val="0"/>
          <w:numId w:val="3"/>
        </w:numPr>
        <w:rPr>
          <w:i/>
        </w:rPr>
      </w:pPr>
      <w:r>
        <w:rPr>
          <w:i/>
        </w:rPr>
        <w:t>Přílohy</w:t>
      </w:r>
      <w:r w:rsidR="009D27E2" w:rsidRPr="00CF765D">
        <w:rPr>
          <w:i/>
        </w:rPr>
        <w:t xml:space="preserve"> projektu </w:t>
      </w:r>
    </w:p>
    <w:p w:rsidR="009D27E2" w:rsidRDefault="001B7688" w:rsidP="001B7688">
      <w:pPr>
        <w:ind w:left="720"/>
      </w:pPr>
      <w:r>
        <w:t>Obrázky, g</w:t>
      </w:r>
      <w:r w:rsidR="009D27E2">
        <w:t>rafy, tabulky, fotodokumentace</w:t>
      </w:r>
      <w:r w:rsidR="001A1E24">
        <w:t>,</w:t>
      </w:r>
      <w:r w:rsidR="009D27E2">
        <w:t xml:space="preserve"> apod. </w:t>
      </w:r>
      <w:r w:rsidR="00F43103">
        <w:t>(Pozor na objem dat!)</w:t>
      </w:r>
    </w:p>
    <w:p w:rsidR="00C81995" w:rsidRDefault="00C81995" w:rsidP="009D27E2"/>
    <w:p w:rsidR="009D27E2" w:rsidRDefault="009D27E2">
      <w:pPr>
        <w:rPr>
          <w:b/>
          <w:u w:val="single"/>
        </w:rPr>
      </w:pPr>
    </w:p>
    <w:p w:rsidR="003B65F5" w:rsidRPr="0023475F" w:rsidRDefault="003B65F5" w:rsidP="00DE7E09">
      <w:pPr>
        <w:numPr>
          <w:ilvl w:val="0"/>
          <w:numId w:val="8"/>
        </w:numPr>
        <w:spacing w:before="240"/>
        <w:jc w:val="center"/>
        <w:rPr>
          <w:rFonts w:ascii="Cambria" w:hAnsi="Cambria"/>
          <w:b/>
          <w:bCs/>
          <w:kern w:val="32"/>
          <w:sz w:val="32"/>
          <w:szCs w:val="32"/>
        </w:rPr>
      </w:pPr>
      <w:r w:rsidRPr="0023475F">
        <w:rPr>
          <w:rFonts w:ascii="Cambria" w:hAnsi="Cambria"/>
          <w:b/>
          <w:bCs/>
          <w:kern w:val="32"/>
          <w:sz w:val="32"/>
          <w:szCs w:val="32"/>
        </w:rPr>
        <w:lastRenderedPageBreak/>
        <w:t>Formální</w:t>
      </w:r>
      <w:r w:rsidR="00384C16" w:rsidRPr="0023475F">
        <w:rPr>
          <w:rFonts w:ascii="Cambria" w:hAnsi="Cambria"/>
          <w:b/>
          <w:bCs/>
          <w:kern w:val="32"/>
          <w:sz w:val="32"/>
          <w:szCs w:val="32"/>
        </w:rPr>
        <w:t xml:space="preserve"> parametry maturitního projektu:</w:t>
      </w:r>
    </w:p>
    <w:p w:rsidR="001A1E24" w:rsidRPr="00A1582B" w:rsidRDefault="001A1E24">
      <w:pPr>
        <w:rPr>
          <w:b/>
          <w:u w:val="single"/>
        </w:rPr>
      </w:pPr>
    </w:p>
    <w:p w:rsidR="007E55AF" w:rsidRDefault="007E55AF" w:rsidP="007E55AF">
      <w:pPr>
        <w:numPr>
          <w:ilvl w:val="0"/>
          <w:numId w:val="6"/>
        </w:numPr>
      </w:pPr>
      <w:r>
        <w:t>Vazba – kroužková, vrchní strana je průhledná, zadní strana je neprůhledná</w:t>
      </w:r>
    </w:p>
    <w:p w:rsidR="00CF765D" w:rsidRDefault="007E55AF" w:rsidP="00541515">
      <w:pPr>
        <w:numPr>
          <w:ilvl w:val="0"/>
          <w:numId w:val="6"/>
        </w:numPr>
      </w:pPr>
      <w:r>
        <w:t>O</w:t>
      </w:r>
      <w:r w:rsidR="00384C16">
        <w:t>riginál</w:t>
      </w:r>
      <w:r>
        <w:t xml:space="preserve"> MP </w:t>
      </w:r>
      <w:r w:rsidR="00384C16">
        <w:t xml:space="preserve">musí být vypracován na </w:t>
      </w:r>
      <w:proofErr w:type="gramStart"/>
      <w:r w:rsidR="00384C16">
        <w:t>bílém</w:t>
      </w:r>
      <w:r w:rsidR="004040EA">
        <w:t xml:space="preserve"> </w:t>
      </w:r>
      <w:r w:rsidR="001A1E24">
        <w:t xml:space="preserve"> kancelářském</w:t>
      </w:r>
      <w:proofErr w:type="gramEnd"/>
      <w:r w:rsidR="001A1E24">
        <w:t xml:space="preserve"> </w:t>
      </w:r>
      <w:r w:rsidR="00384C16">
        <w:t>papíru formátu A4</w:t>
      </w:r>
    </w:p>
    <w:p w:rsidR="001A1E24" w:rsidRDefault="001A1E24" w:rsidP="00541515">
      <w:pPr>
        <w:numPr>
          <w:ilvl w:val="0"/>
          <w:numId w:val="6"/>
        </w:numPr>
      </w:pPr>
      <w:r>
        <w:t>Práce je tištěna pouze na pravých stranách (levé strany jsou prázdné)</w:t>
      </w:r>
    </w:p>
    <w:p w:rsidR="001A1E24" w:rsidRDefault="001A1E24" w:rsidP="001A1E24">
      <w:pPr>
        <w:ind w:left="720"/>
      </w:pPr>
    </w:p>
    <w:p w:rsidR="00384C16" w:rsidRDefault="00E70929" w:rsidP="007E55AF">
      <w:pPr>
        <w:numPr>
          <w:ilvl w:val="0"/>
          <w:numId w:val="6"/>
        </w:numPr>
      </w:pPr>
      <w:r>
        <w:t>V elektronické formě</w:t>
      </w:r>
      <w:r w:rsidR="00384C16">
        <w:t xml:space="preserve"> je třeba </w:t>
      </w:r>
      <w:r w:rsidR="001A1E24">
        <w:t>dodržet</w:t>
      </w:r>
      <w:r w:rsidR="00384C16">
        <w:t xml:space="preserve"> </w:t>
      </w:r>
      <w:r>
        <w:t xml:space="preserve">mimo jiné </w:t>
      </w:r>
      <w:r w:rsidR="00384C16">
        <w:t xml:space="preserve">tyto </w:t>
      </w:r>
      <w:r w:rsidR="001A1E24">
        <w:t>parametry</w:t>
      </w:r>
      <w:r w:rsidR="00384C16">
        <w:t>:</w:t>
      </w:r>
    </w:p>
    <w:p w:rsidR="00384C16" w:rsidRDefault="00384C16" w:rsidP="00E70929">
      <w:pPr>
        <w:numPr>
          <w:ilvl w:val="0"/>
          <w:numId w:val="5"/>
        </w:numPr>
        <w:ind w:left="1276"/>
      </w:pPr>
      <w:r>
        <w:t>okraj</w:t>
      </w:r>
      <w:r w:rsidR="001A1E24">
        <w:t>e</w:t>
      </w:r>
      <w:r>
        <w:t xml:space="preserve"> stránky </w:t>
      </w:r>
      <w:r w:rsidR="001A1E24">
        <w:t>2</w:t>
      </w:r>
      <w:r>
        <w:t>,5 cm</w:t>
      </w:r>
      <w:r w:rsidR="001A1E24">
        <w:t>, u hřbetu 3,5 cm</w:t>
      </w:r>
    </w:p>
    <w:p w:rsidR="00384C16" w:rsidRDefault="00384C16" w:rsidP="00E70929">
      <w:pPr>
        <w:numPr>
          <w:ilvl w:val="0"/>
          <w:numId w:val="5"/>
        </w:numPr>
        <w:ind w:left="1276"/>
      </w:pPr>
      <w:r>
        <w:t>velikost písma běžného textu 12 pt., typ písma Times New Roman</w:t>
      </w:r>
    </w:p>
    <w:p w:rsidR="00384C16" w:rsidRDefault="00384C16" w:rsidP="00E70929">
      <w:pPr>
        <w:numPr>
          <w:ilvl w:val="0"/>
          <w:numId w:val="5"/>
        </w:numPr>
        <w:ind w:left="1276"/>
      </w:pPr>
      <w:r>
        <w:t xml:space="preserve">text zarovnat do bloku, </w:t>
      </w:r>
      <w:r w:rsidR="00254159">
        <w:t xml:space="preserve">mezery za odstavci 6 pt., </w:t>
      </w:r>
      <w:r>
        <w:t>řádkování 1,5</w:t>
      </w:r>
    </w:p>
    <w:p w:rsidR="00907251" w:rsidRDefault="00907251" w:rsidP="00E70929">
      <w:pPr>
        <w:numPr>
          <w:ilvl w:val="0"/>
          <w:numId w:val="5"/>
        </w:numPr>
        <w:ind w:left="1276"/>
      </w:pPr>
      <w:r>
        <w:t>číslování stránek v zápatí M</w:t>
      </w:r>
      <w:r w:rsidR="007E55AF">
        <w:t>P</w:t>
      </w:r>
      <w:r w:rsidR="00254159">
        <w:t xml:space="preserve">, </w:t>
      </w:r>
      <w:r w:rsidR="00470C1D">
        <w:t xml:space="preserve">každá stránka má číslo, ale </w:t>
      </w:r>
      <w:r w:rsidR="00254159">
        <w:t>pouze od úvodu po závěr</w:t>
      </w:r>
      <w:r w:rsidR="00470C1D">
        <w:t xml:space="preserve"> jsou čísla viditelná (vytištěná)! Ostatní stránky nemají číslo v zápatí uvedeno. T</w:t>
      </w:r>
      <w:r w:rsidR="00254159">
        <w:t>itulní strana</w:t>
      </w:r>
      <w:r w:rsidR="00470C1D">
        <w:t xml:space="preserve"> má číslo </w:t>
      </w:r>
      <w:r w:rsidR="00E84496">
        <w:t>jedna.</w:t>
      </w:r>
      <w:bookmarkStart w:id="0" w:name="_GoBack"/>
      <w:bookmarkEnd w:id="0"/>
    </w:p>
    <w:p w:rsidR="00425139" w:rsidRDefault="00254159" w:rsidP="007E55AF">
      <w:pPr>
        <w:numPr>
          <w:ilvl w:val="0"/>
          <w:numId w:val="6"/>
        </w:numPr>
      </w:pPr>
      <w:r>
        <w:t>K</w:t>
      </w:r>
      <w:r w:rsidR="00425139">
        <w:t>aždá kapitola začíná na nové str</w:t>
      </w:r>
      <w:r>
        <w:t>a</w:t>
      </w:r>
      <w:r w:rsidR="00425139">
        <w:t>ně, při psaní podkapitol neděláme za posledním číslem tečku – např. l. 2. 1</w:t>
      </w:r>
      <w:r w:rsidR="00A8776D">
        <w:t xml:space="preserve"> (nadpisy se nepodtrhávají!)</w:t>
      </w:r>
    </w:p>
    <w:p w:rsidR="005B4AA4" w:rsidRDefault="00A8776D" w:rsidP="00C348B6">
      <w:pPr>
        <w:numPr>
          <w:ilvl w:val="0"/>
          <w:numId w:val="6"/>
        </w:numPr>
      </w:pPr>
      <w:r>
        <w:t xml:space="preserve">Číslice, (součty), které se píší pod sebe, musí být </w:t>
      </w:r>
      <w:r w:rsidR="005B4AA4">
        <w:t>zarovnány podle desetinné čárky</w:t>
      </w:r>
    </w:p>
    <w:p w:rsidR="002879C9" w:rsidRDefault="002879C9" w:rsidP="00C348B6">
      <w:pPr>
        <w:numPr>
          <w:ilvl w:val="0"/>
          <w:numId w:val="6"/>
        </w:numPr>
      </w:pPr>
      <w:r>
        <w:t>Zápis citací v průběhu MP</w:t>
      </w:r>
      <w:r w:rsidR="00A8776D">
        <w:t>, doporučuje se použít web „citace.com“</w:t>
      </w:r>
    </w:p>
    <w:p w:rsidR="00A8776D" w:rsidRDefault="00A8776D" w:rsidP="00A8776D">
      <w:pPr>
        <w:numPr>
          <w:ilvl w:val="0"/>
          <w:numId w:val="6"/>
        </w:numPr>
      </w:pPr>
      <w:r>
        <w:t>Seznam použitých zdrojů a literatury – bibliografie je funkce – seznam citací</w:t>
      </w:r>
    </w:p>
    <w:p w:rsidR="00A8776D" w:rsidRDefault="00A8776D" w:rsidP="00A8776D">
      <w:pPr>
        <w:numPr>
          <w:ilvl w:val="0"/>
          <w:numId w:val="6"/>
        </w:numPr>
      </w:pPr>
      <w:r>
        <w:t>Přílohy MP – každá příloha musí být samostatně popsána</w:t>
      </w:r>
      <w:r w:rsidR="005B4AA4">
        <w:t>,</w:t>
      </w:r>
      <w:r>
        <w:t xml:space="preserve"> popř.</w:t>
      </w:r>
      <w:r w:rsidR="005B4AA4">
        <w:t xml:space="preserve"> jsou</w:t>
      </w:r>
      <w:r>
        <w:t xml:space="preserve"> očíslován</w:t>
      </w:r>
      <w:r w:rsidR="005B4AA4">
        <w:t>y</w:t>
      </w:r>
    </w:p>
    <w:p w:rsidR="002879C9" w:rsidRDefault="00A8776D" w:rsidP="002879C9">
      <w:pPr>
        <w:numPr>
          <w:ilvl w:val="0"/>
          <w:numId w:val="6"/>
        </w:numPr>
      </w:pPr>
      <w:r>
        <w:t>Podrobné informace včetně interaktivních postupů formátování j</w:t>
      </w:r>
      <w:r w:rsidR="005B4AA4">
        <w:t>sou</w:t>
      </w:r>
      <w:r>
        <w:t xml:space="preserve"> na Moodle školy</w:t>
      </w:r>
    </w:p>
    <w:p w:rsidR="00365DAB" w:rsidRDefault="00365DAB" w:rsidP="00365DAB">
      <w:pPr>
        <w:ind w:left="720"/>
      </w:pPr>
    </w:p>
    <w:p w:rsidR="001E182C" w:rsidRDefault="001E182C" w:rsidP="00C05EE5"/>
    <w:p w:rsidR="00693458" w:rsidRDefault="00BC467A" w:rsidP="00C05EE5">
      <w:r>
        <w:t>V Praze dne</w:t>
      </w:r>
      <w:r w:rsidR="00AF0F52">
        <w:t xml:space="preserve"> </w:t>
      </w:r>
      <w:r w:rsidR="00C24E90">
        <w:t>1</w:t>
      </w:r>
      <w:r w:rsidR="00C81995">
        <w:t>1</w:t>
      </w:r>
      <w:r w:rsidR="00AF0F52">
        <w:t>.</w:t>
      </w:r>
      <w:r w:rsidR="00C24E90">
        <w:t xml:space="preserve"> </w:t>
      </w:r>
      <w:r w:rsidR="00AF0F52">
        <w:t>9.</w:t>
      </w:r>
      <w:r w:rsidR="00C24E90">
        <w:t xml:space="preserve"> </w:t>
      </w:r>
      <w:r w:rsidR="00AF0F52">
        <w:t>201</w:t>
      </w:r>
      <w:r w:rsidR="00C81995">
        <w:t>9</w:t>
      </w:r>
    </w:p>
    <w:p w:rsidR="00693458" w:rsidRDefault="00693458" w:rsidP="00C05EE5"/>
    <w:p w:rsidR="00693458" w:rsidRDefault="00693458" w:rsidP="00C05EE5">
      <w:r>
        <w:t>Mgr. Petr Vomela</w:t>
      </w:r>
    </w:p>
    <w:p w:rsidR="00735860" w:rsidRDefault="00693458" w:rsidP="00A8776D">
      <w:r>
        <w:t>ředitel školy</w:t>
      </w:r>
    </w:p>
    <w:p w:rsidR="00735860" w:rsidRDefault="00735860" w:rsidP="005E61BC">
      <w:pPr>
        <w:jc w:val="center"/>
      </w:pPr>
    </w:p>
    <w:p w:rsidR="00086431" w:rsidRDefault="00086431" w:rsidP="00477108">
      <w:pPr>
        <w:rPr>
          <w:b/>
          <w:color w:val="1F497D"/>
        </w:rPr>
      </w:pPr>
    </w:p>
    <w:p w:rsidR="00086431" w:rsidRDefault="00086431" w:rsidP="00477108">
      <w:pPr>
        <w:rPr>
          <w:b/>
          <w:color w:val="1F497D"/>
        </w:rPr>
      </w:pPr>
    </w:p>
    <w:p w:rsidR="00735860" w:rsidRPr="00477108" w:rsidRDefault="00477108" w:rsidP="00477108">
      <w:pPr>
        <w:rPr>
          <w:b/>
          <w:color w:val="1F497D"/>
        </w:rPr>
      </w:pPr>
      <w:r w:rsidRPr="00477108">
        <w:rPr>
          <w:b/>
          <w:color w:val="1F497D"/>
        </w:rPr>
        <w:t>přílohy:</w:t>
      </w:r>
      <w:r w:rsidR="00F43103">
        <w:rPr>
          <w:b/>
          <w:color w:val="1F497D"/>
        </w:rPr>
        <w:t xml:space="preserve"> A, B, C.</w:t>
      </w:r>
    </w:p>
    <w:p w:rsidR="00541515" w:rsidRPr="00A8776D" w:rsidRDefault="002E1EA2" w:rsidP="00256BBE">
      <w:pPr>
        <w:numPr>
          <w:ilvl w:val="0"/>
          <w:numId w:val="11"/>
        </w:numPr>
        <w:rPr>
          <w:b/>
          <w:color w:val="1F497D"/>
        </w:rPr>
      </w:pPr>
      <w:r>
        <w:br w:type="page"/>
      </w:r>
      <w:r w:rsidR="005E61BC" w:rsidRPr="00A8776D">
        <w:rPr>
          <w:b/>
          <w:color w:val="1F497D"/>
        </w:rPr>
        <w:lastRenderedPageBreak/>
        <w:t>Vzor</w:t>
      </w:r>
      <w:r w:rsidR="00735860" w:rsidRPr="00A8776D">
        <w:rPr>
          <w:b/>
          <w:color w:val="1F497D"/>
        </w:rPr>
        <w:t xml:space="preserve"> titulní strany:</w:t>
      </w:r>
    </w:p>
    <w:p w:rsidR="00477108" w:rsidRPr="00CD2C86" w:rsidRDefault="00477108" w:rsidP="00477108">
      <w:pPr>
        <w:spacing w:before="240" w:after="36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CD2C86">
        <w:rPr>
          <w:rFonts w:ascii="Arial" w:hAnsi="Arial" w:cs="Arial"/>
          <w:b/>
          <w:spacing w:val="40"/>
          <w:sz w:val="32"/>
          <w:szCs w:val="32"/>
        </w:rPr>
        <w:t xml:space="preserve">Hotelová škola, </w:t>
      </w:r>
      <w:r w:rsidR="00BD54F3" w:rsidRPr="00CD2C86">
        <w:rPr>
          <w:rFonts w:ascii="Arial" w:hAnsi="Arial" w:cs="Arial"/>
          <w:b/>
          <w:spacing w:val="40"/>
          <w:sz w:val="32"/>
          <w:szCs w:val="32"/>
        </w:rPr>
        <w:t>Praha 10</w:t>
      </w:r>
      <w:r w:rsidRPr="00CD2C86">
        <w:rPr>
          <w:rFonts w:ascii="Arial" w:hAnsi="Arial" w:cs="Arial"/>
          <w:b/>
          <w:spacing w:val="40"/>
          <w:sz w:val="32"/>
          <w:szCs w:val="32"/>
        </w:rPr>
        <w:t xml:space="preserve">, </w:t>
      </w:r>
      <w:r w:rsidR="00BD54F3" w:rsidRPr="00CD2C86">
        <w:rPr>
          <w:rFonts w:ascii="Arial" w:hAnsi="Arial" w:cs="Arial"/>
          <w:b/>
          <w:spacing w:val="40"/>
          <w:sz w:val="32"/>
          <w:szCs w:val="32"/>
        </w:rPr>
        <w:t>Vršovická 43</w:t>
      </w:r>
    </w:p>
    <w:p w:rsidR="005E61BC" w:rsidRPr="00A8776D" w:rsidRDefault="00F02318" w:rsidP="00D33EA5">
      <w:pPr>
        <w:spacing w:before="1440" w:after="360"/>
        <w:jc w:val="center"/>
        <w:rPr>
          <w:rFonts w:ascii="Arial" w:hAnsi="Arial" w:cs="Arial"/>
          <w:b/>
          <w:sz w:val="56"/>
          <w:szCs w:val="56"/>
        </w:rPr>
      </w:pPr>
      <w:r w:rsidRPr="00A8776D">
        <w:rPr>
          <w:rFonts w:ascii="Arial" w:hAnsi="Arial" w:cs="Arial"/>
          <w:b/>
          <w:sz w:val="56"/>
          <w:szCs w:val="56"/>
        </w:rPr>
        <w:t>Maturitní práce</w:t>
      </w:r>
    </w:p>
    <w:p w:rsidR="00F02318" w:rsidRPr="00BD56EC" w:rsidRDefault="00D33EA5" w:rsidP="00D33EA5">
      <w:pPr>
        <w:spacing w:before="1560" w:after="840"/>
        <w:jc w:val="center"/>
        <w:rPr>
          <w:b/>
          <w:color w:val="00B0F0"/>
          <w:sz w:val="56"/>
          <w:szCs w:val="56"/>
        </w:rPr>
      </w:pPr>
      <w:r>
        <w:rPr>
          <w:b/>
          <w:sz w:val="56"/>
          <w:szCs w:val="56"/>
        </w:rPr>
        <w:t>N</w:t>
      </w:r>
      <w:r w:rsidR="00F02318">
        <w:rPr>
          <w:b/>
          <w:sz w:val="56"/>
          <w:szCs w:val="56"/>
        </w:rPr>
        <w:t>ázev práce</w:t>
      </w:r>
      <w:r>
        <w:rPr>
          <w:b/>
          <w:sz w:val="56"/>
          <w:szCs w:val="56"/>
        </w:rPr>
        <w:t xml:space="preserve"> </w:t>
      </w:r>
      <w:r w:rsidR="00BD56EC">
        <w:rPr>
          <w:b/>
          <w:sz w:val="56"/>
          <w:szCs w:val="56"/>
        </w:rPr>
        <w:t>–</w:t>
      </w:r>
      <w:r>
        <w:rPr>
          <w:b/>
          <w:sz w:val="56"/>
          <w:szCs w:val="56"/>
        </w:rPr>
        <w:t xml:space="preserve"> </w:t>
      </w:r>
      <w:r w:rsidR="00BD56EC" w:rsidRPr="00BD56EC">
        <w:rPr>
          <w:b/>
          <w:color w:val="00B0F0"/>
          <w:sz w:val="56"/>
          <w:szCs w:val="56"/>
        </w:rPr>
        <w:t>zvolené t</w:t>
      </w:r>
      <w:r w:rsidRPr="00BD56EC">
        <w:rPr>
          <w:b/>
          <w:color w:val="00B0F0"/>
          <w:sz w:val="56"/>
          <w:szCs w:val="56"/>
        </w:rPr>
        <w:t>éma</w:t>
      </w:r>
    </w:p>
    <w:p w:rsidR="00D33EA5" w:rsidRPr="00D33EA5" w:rsidRDefault="00D33EA5" w:rsidP="00D33EA5">
      <w:pPr>
        <w:spacing w:before="1440" w:after="840"/>
        <w:jc w:val="center"/>
        <w:rPr>
          <w:b/>
          <w:sz w:val="48"/>
          <w:szCs w:val="48"/>
        </w:rPr>
      </w:pPr>
      <w:r w:rsidRPr="00D33EA5">
        <w:rPr>
          <w:b/>
          <w:sz w:val="48"/>
          <w:szCs w:val="48"/>
        </w:rPr>
        <w:t>Po</w:t>
      </w:r>
      <w:r w:rsidR="00BD56EC">
        <w:rPr>
          <w:b/>
          <w:sz w:val="48"/>
          <w:szCs w:val="48"/>
        </w:rPr>
        <w:t xml:space="preserve">dtitul práce – </w:t>
      </w:r>
      <w:r w:rsidR="00BD56EC" w:rsidRPr="00BD56EC">
        <w:rPr>
          <w:b/>
          <w:color w:val="00B0F0"/>
          <w:sz w:val="48"/>
          <w:szCs w:val="48"/>
        </w:rPr>
        <w:t>vylosovaná varianta</w:t>
      </w:r>
    </w:p>
    <w:p w:rsidR="00F02318" w:rsidRDefault="00F02318" w:rsidP="00D33EA5">
      <w:pPr>
        <w:spacing w:before="1560" w:after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Jana Nováková</w:t>
      </w:r>
    </w:p>
    <w:p w:rsidR="00F02318" w:rsidRDefault="00F02318" w:rsidP="00D33EA5">
      <w:pPr>
        <w:spacing w:before="360"/>
        <w:jc w:val="center"/>
        <w:rPr>
          <w:sz w:val="44"/>
          <w:szCs w:val="44"/>
        </w:rPr>
      </w:pPr>
      <w:r>
        <w:rPr>
          <w:sz w:val="44"/>
          <w:szCs w:val="44"/>
        </w:rPr>
        <w:t>4.</w:t>
      </w:r>
      <w:r w:rsidR="00D33EA5">
        <w:rPr>
          <w:sz w:val="44"/>
          <w:szCs w:val="44"/>
        </w:rPr>
        <w:t xml:space="preserve"> </w:t>
      </w:r>
      <w:r>
        <w:rPr>
          <w:sz w:val="44"/>
          <w:szCs w:val="44"/>
        </w:rPr>
        <w:t>A</w:t>
      </w:r>
    </w:p>
    <w:p w:rsidR="00F02318" w:rsidRPr="00D33EA5" w:rsidRDefault="00F02318" w:rsidP="00477108">
      <w:pPr>
        <w:tabs>
          <w:tab w:val="left" w:pos="4253"/>
        </w:tabs>
        <w:spacing w:before="2040" w:after="120"/>
        <w:rPr>
          <w:sz w:val="36"/>
          <w:szCs w:val="36"/>
        </w:rPr>
      </w:pPr>
      <w:r w:rsidRPr="00D33EA5">
        <w:rPr>
          <w:sz w:val="36"/>
          <w:szCs w:val="36"/>
        </w:rPr>
        <w:t>Školní rok</w:t>
      </w:r>
      <w:r w:rsidR="00D33EA5">
        <w:rPr>
          <w:sz w:val="36"/>
          <w:szCs w:val="36"/>
        </w:rPr>
        <w:t>:</w:t>
      </w:r>
      <w:r w:rsidR="00D33EA5">
        <w:rPr>
          <w:sz w:val="36"/>
          <w:szCs w:val="36"/>
        </w:rPr>
        <w:tab/>
      </w:r>
      <w:r w:rsidRPr="00D33EA5">
        <w:rPr>
          <w:sz w:val="36"/>
          <w:szCs w:val="36"/>
        </w:rPr>
        <w:t>201</w:t>
      </w:r>
      <w:r w:rsidR="00C81995">
        <w:rPr>
          <w:sz w:val="36"/>
          <w:szCs w:val="36"/>
        </w:rPr>
        <w:t>9/2020</w:t>
      </w:r>
    </w:p>
    <w:p w:rsidR="002E1EA2" w:rsidRDefault="00F02318" w:rsidP="00D33EA5">
      <w:pPr>
        <w:tabs>
          <w:tab w:val="left" w:pos="4253"/>
        </w:tabs>
        <w:spacing w:after="120"/>
        <w:rPr>
          <w:sz w:val="36"/>
          <w:szCs w:val="36"/>
        </w:rPr>
      </w:pPr>
      <w:r w:rsidRPr="00A52305">
        <w:rPr>
          <w:sz w:val="36"/>
          <w:szCs w:val="36"/>
        </w:rPr>
        <w:t>Vedoucí práce:</w:t>
      </w:r>
      <w:r w:rsidR="00D33EA5">
        <w:rPr>
          <w:sz w:val="36"/>
          <w:szCs w:val="36"/>
        </w:rPr>
        <w:tab/>
      </w:r>
      <w:r w:rsidRPr="00D33EA5">
        <w:rPr>
          <w:sz w:val="36"/>
          <w:szCs w:val="36"/>
        </w:rPr>
        <w:t>Ing. Klára Malíčková</w:t>
      </w:r>
    </w:p>
    <w:p w:rsidR="00256BBE" w:rsidRDefault="00D33EA5" w:rsidP="00477108">
      <w:pPr>
        <w:tabs>
          <w:tab w:val="left" w:pos="4253"/>
        </w:tabs>
        <w:rPr>
          <w:sz w:val="36"/>
          <w:szCs w:val="36"/>
        </w:rPr>
      </w:pPr>
      <w:r>
        <w:rPr>
          <w:sz w:val="36"/>
          <w:szCs w:val="36"/>
        </w:rPr>
        <w:t>Oponent práce:</w:t>
      </w:r>
      <w:r>
        <w:rPr>
          <w:sz w:val="36"/>
          <w:szCs w:val="36"/>
        </w:rPr>
        <w:tab/>
        <w:t>Mgr. Matěj Voříšek</w:t>
      </w:r>
    </w:p>
    <w:p w:rsidR="00D33EA5" w:rsidRPr="00A8776D" w:rsidRDefault="002E1EA2" w:rsidP="00256BBE">
      <w:pPr>
        <w:numPr>
          <w:ilvl w:val="0"/>
          <w:numId w:val="11"/>
        </w:numPr>
        <w:rPr>
          <w:b/>
          <w:color w:val="1F497D"/>
        </w:rPr>
      </w:pPr>
      <w:r>
        <w:rPr>
          <w:sz w:val="44"/>
          <w:szCs w:val="44"/>
        </w:rPr>
        <w:br w:type="page"/>
      </w:r>
      <w:r w:rsidR="00D33EA5" w:rsidRPr="00A8776D">
        <w:rPr>
          <w:b/>
          <w:color w:val="1F497D"/>
        </w:rPr>
        <w:lastRenderedPageBreak/>
        <w:t xml:space="preserve">Vzor </w:t>
      </w:r>
      <w:r w:rsidR="00D33EA5">
        <w:rPr>
          <w:b/>
          <w:color w:val="1F497D"/>
        </w:rPr>
        <w:t>prohlášení</w:t>
      </w:r>
      <w:r w:rsidR="00D33EA5" w:rsidRPr="00A8776D">
        <w:rPr>
          <w:b/>
          <w:color w:val="1F497D"/>
        </w:rPr>
        <w:t>:</w:t>
      </w:r>
    </w:p>
    <w:p w:rsidR="002E1EA2" w:rsidRPr="00FB3BDA" w:rsidRDefault="002E1EA2" w:rsidP="00D33EA5">
      <w:pPr>
        <w:spacing w:before="840"/>
        <w:rPr>
          <w:i/>
          <w:u w:val="single"/>
        </w:rPr>
      </w:pPr>
      <w:r w:rsidRPr="00FB3BDA">
        <w:rPr>
          <w:i/>
          <w:u w:val="single"/>
        </w:rPr>
        <w:t xml:space="preserve">Prohlášení žáka umístěné na druhé straně MP: </w:t>
      </w:r>
    </w:p>
    <w:p w:rsidR="002E1EA2" w:rsidRDefault="002E1EA2" w:rsidP="00D33EA5">
      <w:pPr>
        <w:spacing w:before="240"/>
      </w:pPr>
      <w:r>
        <w:t>Prohlašuj</w:t>
      </w:r>
      <w:r w:rsidR="005B4AA4">
        <w:t>i</w:t>
      </w:r>
      <w:r>
        <w:t>, že jsem celou maturitní písemnou práci včetně příloh vypracoval/a samostatně a</w:t>
      </w:r>
      <w:r w:rsidR="00D33EA5">
        <w:t> </w:t>
      </w:r>
      <w:r>
        <w:t xml:space="preserve">uvedl/a jsem všechny použité podklady </w:t>
      </w:r>
      <w:r w:rsidR="005B4AA4">
        <w:t xml:space="preserve">(zdroje) </w:t>
      </w:r>
      <w:r>
        <w:t>a literaturu.</w:t>
      </w:r>
    </w:p>
    <w:p w:rsidR="002E1EA2" w:rsidRDefault="00D33EA5" w:rsidP="00D33EA5">
      <w:pPr>
        <w:pBdr>
          <w:bottom w:val="single" w:sz="6" w:space="1" w:color="auto"/>
        </w:pBdr>
        <w:tabs>
          <w:tab w:val="left" w:pos="5387"/>
        </w:tabs>
        <w:spacing w:before="1200"/>
        <w:rPr>
          <w:b/>
          <w:color w:val="1F497D"/>
        </w:rPr>
      </w:pPr>
      <w:r>
        <w:tab/>
      </w:r>
      <w:r w:rsidR="002E1EA2" w:rsidRPr="00D33EA5">
        <w:rPr>
          <w:b/>
          <w:color w:val="1F497D"/>
        </w:rPr>
        <w:t>vlastnoruční podpis žáka</w:t>
      </w:r>
    </w:p>
    <w:p w:rsidR="00256BBE" w:rsidRPr="00256BBE" w:rsidRDefault="00256BBE" w:rsidP="00D33EA5">
      <w:pPr>
        <w:pBdr>
          <w:bottom w:val="single" w:sz="6" w:space="1" w:color="auto"/>
        </w:pBdr>
        <w:tabs>
          <w:tab w:val="left" w:pos="5387"/>
        </w:tabs>
        <w:spacing w:before="1200"/>
      </w:pPr>
      <w:r w:rsidRPr="00256BBE">
        <w:t>Případné</w:t>
      </w:r>
      <w:r w:rsidR="004040EA">
        <w:t xml:space="preserve"> </w:t>
      </w:r>
      <w:r w:rsidRPr="00256BBE">
        <w:t>poděkování se píše na konec druhé strany (pod prohlášení</w:t>
      </w:r>
      <w:r>
        <w:t>, které je naopak na počátku této strany</w:t>
      </w:r>
      <w:r w:rsidRPr="00256BBE">
        <w:t>)</w:t>
      </w:r>
      <w:r>
        <w:t>.</w:t>
      </w:r>
    </w:p>
    <w:p w:rsidR="00CD2C86" w:rsidRDefault="00CD2C86" w:rsidP="001B79B8">
      <w:pPr>
        <w:pBdr>
          <w:bottom w:val="single" w:sz="6" w:space="1" w:color="auto"/>
        </w:pBdr>
        <w:tabs>
          <w:tab w:val="left" w:pos="5387"/>
        </w:tabs>
        <w:spacing w:before="840"/>
        <w:rPr>
          <w:b/>
          <w:color w:val="1F497D"/>
        </w:rPr>
      </w:pPr>
    </w:p>
    <w:p w:rsidR="001B79B8" w:rsidRDefault="001B79B8" w:rsidP="006437DD">
      <w:pPr>
        <w:numPr>
          <w:ilvl w:val="0"/>
          <w:numId w:val="11"/>
        </w:numPr>
        <w:spacing w:before="480"/>
        <w:rPr>
          <w:b/>
          <w:color w:val="1F497D"/>
        </w:rPr>
      </w:pPr>
      <w:r w:rsidRPr="00A8776D">
        <w:rPr>
          <w:b/>
          <w:color w:val="1F497D"/>
        </w:rPr>
        <w:t xml:space="preserve">Vzor </w:t>
      </w:r>
      <w:r>
        <w:rPr>
          <w:b/>
          <w:color w:val="1F497D"/>
        </w:rPr>
        <w:t>bibliografie:</w:t>
      </w:r>
    </w:p>
    <w:p w:rsidR="001B79B8" w:rsidRDefault="001B79B8" w:rsidP="006437DD">
      <w:pPr>
        <w:tabs>
          <w:tab w:val="left" w:pos="4253"/>
        </w:tabs>
        <w:spacing w:before="600"/>
      </w:pPr>
      <w:r w:rsidRPr="00CD2C86">
        <w:t>BALÍK, S. Komunální politika. Obce, akté</w:t>
      </w:r>
      <w:r>
        <w:t>ř</w:t>
      </w:r>
      <w:r w:rsidRPr="00CD2C86">
        <w:t>i a cíle místní politiky.</w:t>
      </w:r>
      <w:r>
        <w:t xml:space="preserve"> </w:t>
      </w:r>
      <w:r w:rsidRPr="00CD2C86">
        <w:t xml:space="preserve">Praha: </w:t>
      </w:r>
      <w:r>
        <w:br/>
        <w:t>G</w:t>
      </w:r>
      <w:r w:rsidRPr="00CD2C86">
        <w:t>rada</w:t>
      </w:r>
      <w:r>
        <w:t xml:space="preserve"> </w:t>
      </w:r>
      <w:r w:rsidRPr="00CD2C86">
        <w:t>Publishing. 2009. ISBN 978-80-247-2908-4.</w:t>
      </w:r>
    </w:p>
    <w:p w:rsidR="001B79B8" w:rsidRDefault="001B79B8" w:rsidP="001B79B8">
      <w:pPr>
        <w:tabs>
          <w:tab w:val="left" w:pos="4253"/>
        </w:tabs>
      </w:pPr>
    </w:p>
    <w:p w:rsidR="001B79B8" w:rsidRDefault="001B79B8" w:rsidP="001B79B8">
      <w:pPr>
        <w:tabs>
          <w:tab w:val="left" w:pos="4253"/>
        </w:tabs>
      </w:pPr>
      <w:r>
        <w:t xml:space="preserve">MATES, P., MATULA, M. Kapitoly z dějin a teorie veřejné správy. 2. vydání. </w:t>
      </w:r>
      <w:r>
        <w:br/>
        <w:t>Praha: Vysoká škola ekonomická v Praze, 1998. ISBN 80-70797-53-3</w:t>
      </w:r>
    </w:p>
    <w:p w:rsidR="001B79B8" w:rsidRDefault="001B79B8" w:rsidP="001B79B8">
      <w:pPr>
        <w:tabs>
          <w:tab w:val="left" w:pos="4253"/>
        </w:tabs>
      </w:pPr>
    </w:p>
    <w:p w:rsidR="001B79B8" w:rsidRPr="00CD2C86" w:rsidRDefault="001B79B8" w:rsidP="001B79B8">
      <w:pPr>
        <w:autoSpaceDE w:val="0"/>
        <w:autoSpaceDN w:val="0"/>
        <w:adjustRightInd w:val="0"/>
      </w:pPr>
      <w:r w:rsidRPr="00CD2C86">
        <w:t xml:space="preserve">Internetová prezentace Landkreiss Goerlitz. [online]. Goerlitz: </w:t>
      </w:r>
      <w:r>
        <w:br/>
      </w:r>
      <w:r w:rsidRPr="00CD2C86">
        <w:t xml:space="preserve">Landkreiss Goerlitz. 2010 [cit. 2010-06-29] Dostupné z: </w:t>
      </w:r>
      <w:hyperlink r:id="rId7" w:history="1">
        <w:r w:rsidRPr="0042113B">
          <w:rPr>
            <w:rStyle w:val="Hypertextovodkaz"/>
          </w:rPr>
          <w:t>http://www.kreisgoerlitz.de/city_info/webaccessibility/index.cfm?waid=132</w:t>
        </w:r>
      </w:hyperlink>
      <w:r>
        <w:t xml:space="preserve"> </w:t>
      </w:r>
    </w:p>
    <w:p w:rsidR="001B79B8" w:rsidRDefault="001B79B8" w:rsidP="001B79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79B8" w:rsidRDefault="001B79B8" w:rsidP="001B79B8">
      <w:pPr>
        <w:autoSpaceDE w:val="0"/>
        <w:autoSpaceDN w:val="0"/>
        <w:adjustRightInd w:val="0"/>
      </w:pPr>
      <w:r>
        <w:t>Slovník nejčastěji používaných pojmů ve Veřejné správě. Praha: Institut pro místní</w:t>
      </w:r>
    </w:p>
    <w:p w:rsidR="001B79B8" w:rsidRDefault="001B79B8" w:rsidP="001B79B8">
      <w:pPr>
        <w:autoSpaceDE w:val="0"/>
        <w:autoSpaceDN w:val="0"/>
        <w:adjustRightInd w:val="0"/>
      </w:pPr>
      <w:r>
        <w:t xml:space="preserve">správu.[online]. 2008–2009 [cit. 2010–06-28]. Dostupný z </w:t>
      </w:r>
      <w:hyperlink r:id="rId8" w:history="1">
        <w:r w:rsidRPr="0042113B">
          <w:rPr>
            <w:rStyle w:val="Hypertextovodkaz"/>
          </w:rPr>
          <w:t>http://svs.institutpraha.cz</w:t>
        </w:r>
      </w:hyperlink>
      <w:r>
        <w:t xml:space="preserve"> </w:t>
      </w:r>
    </w:p>
    <w:p w:rsidR="001B79B8" w:rsidRDefault="00605C84" w:rsidP="001B79B8">
      <w:pPr>
        <w:autoSpaceDE w:val="0"/>
        <w:autoSpaceDN w:val="0"/>
        <w:adjustRightInd w:val="0"/>
        <w:spacing w:before="480"/>
      </w:pPr>
      <w:r>
        <w:t>Pro správné vytvoření se d</w:t>
      </w:r>
      <w:r w:rsidR="001B79B8">
        <w:t xml:space="preserve">oporučuje použít webové aplikace: </w:t>
      </w:r>
      <w:hyperlink r:id="rId9" w:history="1">
        <w:r w:rsidR="001B79B8" w:rsidRPr="001B79B8">
          <w:rPr>
            <w:rStyle w:val="Hypertextovodkaz"/>
          </w:rPr>
          <w:t>citace.com</w:t>
        </w:r>
      </w:hyperlink>
      <w:r>
        <w:t>.</w:t>
      </w:r>
    </w:p>
    <w:p w:rsidR="001B79B8" w:rsidRDefault="001B79B8" w:rsidP="001B79B8">
      <w:pPr>
        <w:pBdr>
          <w:bottom w:val="single" w:sz="6" w:space="1" w:color="auto"/>
        </w:pBdr>
        <w:tabs>
          <w:tab w:val="left" w:pos="5387"/>
        </w:tabs>
        <w:spacing w:before="600"/>
        <w:rPr>
          <w:b/>
          <w:color w:val="1F497D"/>
        </w:rPr>
      </w:pPr>
    </w:p>
    <w:sectPr w:rsidR="001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46B"/>
    <w:multiLevelType w:val="hybridMultilevel"/>
    <w:tmpl w:val="78108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10785"/>
    <w:multiLevelType w:val="hybridMultilevel"/>
    <w:tmpl w:val="72B023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2A1"/>
    <w:multiLevelType w:val="hybridMultilevel"/>
    <w:tmpl w:val="51BC00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1F9"/>
    <w:multiLevelType w:val="hybridMultilevel"/>
    <w:tmpl w:val="8788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84862"/>
    <w:multiLevelType w:val="hybridMultilevel"/>
    <w:tmpl w:val="00D2D2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56A3"/>
    <w:multiLevelType w:val="hybridMultilevel"/>
    <w:tmpl w:val="D29A07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99C"/>
    <w:multiLevelType w:val="hybridMultilevel"/>
    <w:tmpl w:val="14D6A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D6F48"/>
    <w:multiLevelType w:val="hybridMultilevel"/>
    <w:tmpl w:val="E1926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0A13"/>
    <w:multiLevelType w:val="hybridMultilevel"/>
    <w:tmpl w:val="321EF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A02DC"/>
    <w:multiLevelType w:val="hybridMultilevel"/>
    <w:tmpl w:val="CD4EE67E"/>
    <w:lvl w:ilvl="0" w:tplc="7276A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0B73"/>
    <w:multiLevelType w:val="hybridMultilevel"/>
    <w:tmpl w:val="DD209D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D1654"/>
    <w:multiLevelType w:val="hybridMultilevel"/>
    <w:tmpl w:val="C5BE90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F5"/>
    <w:rsid w:val="00082884"/>
    <w:rsid w:val="00086431"/>
    <w:rsid w:val="001A1E24"/>
    <w:rsid w:val="001B00E9"/>
    <w:rsid w:val="001B7688"/>
    <w:rsid w:val="001B79B8"/>
    <w:rsid w:val="001E182C"/>
    <w:rsid w:val="001F7DBF"/>
    <w:rsid w:val="0023475F"/>
    <w:rsid w:val="00245199"/>
    <w:rsid w:val="00254159"/>
    <w:rsid w:val="00256BBE"/>
    <w:rsid w:val="00265598"/>
    <w:rsid w:val="002879C9"/>
    <w:rsid w:val="002A32F7"/>
    <w:rsid w:val="002C5E17"/>
    <w:rsid w:val="002D1104"/>
    <w:rsid w:val="002E1EA2"/>
    <w:rsid w:val="003564E6"/>
    <w:rsid w:val="00357290"/>
    <w:rsid w:val="00363ABD"/>
    <w:rsid w:val="00365DAB"/>
    <w:rsid w:val="0037272B"/>
    <w:rsid w:val="00384C16"/>
    <w:rsid w:val="00394321"/>
    <w:rsid w:val="003B65F5"/>
    <w:rsid w:val="003C76FB"/>
    <w:rsid w:val="003E69A0"/>
    <w:rsid w:val="004040EA"/>
    <w:rsid w:val="00414DBF"/>
    <w:rsid w:val="00425139"/>
    <w:rsid w:val="00470C1D"/>
    <w:rsid w:val="00477108"/>
    <w:rsid w:val="004C1A62"/>
    <w:rsid w:val="004E4B70"/>
    <w:rsid w:val="00541515"/>
    <w:rsid w:val="00547DF4"/>
    <w:rsid w:val="005B4AA4"/>
    <w:rsid w:val="005E61BC"/>
    <w:rsid w:val="00605C84"/>
    <w:rsid w:val="0061211B"/>
    <w:rsid w:val="00614AB5"/>
    <w:rsid w:val="00624177"/>
    <w:rsid w:val="006437DD"/>
    <w:rsid w:val="00656560"/>
    <w:rsid w:val="00656ECB"/>
    <w:rsid w:val="00663BB5"/>
    <w:rsid w:val="00671A98"/>
    <w:rsid w:val="00693458"/>
    <w:rsid w:val="00693FFF"/>
    <w:rsid w:val="006D6FBB"/>
    <w:rsid w:val="00734461"/>
    <w:rsid w:val="00735860"/>
    <w:rsid w:val="007C26E1"/>
    <w:rsid w:val="007E3D84"/>
    <w:rsid w:val="007E55AF"/>
    <w:rsid w:val="00825517"/>
    <w:rsid w:val="008A5613"/>
    <w:rsid w:val="00900D2E"/>
    <w:rsid w:val="00907251"/>
    <w:rsid w:val="009302BD"/>
    <w:rsid w:val="00936750"/>
    <w:rsid w:val="0095437C"/>
    <w:rsid w:val="009D27E2"/>
    <w:rsid w:val="00A1411E"/>
    <w:rsid w:val="00A1582B"/>
    <w:rsid w:val="00A2044B"/>
    <w:rsid w:val="00A5039B"/>
    <w:rsid w:val="00A52305"/>
    <w:rsid w:val="00A8776D"/>
    <w:rsid w:val="00A87CA4"/>
    <w:rsid w:val="00AB56F9"/>
    <w:rsid w:val="00AC27CC"/>
    <w:rsid w:val="00AF0F52"/>
    <w:rsid w:val="00AF5C0F"/>
    <w:rsid w:val="00B01EE5"/>
    <w:rsid w:val="00B05641"/>
    <w:rsid w:val="00B96858"/>
    <w:rsid w:val="00BA7F46"/>
    <w:rsid w:val="00BC2ABE"/>
    <w:rsid w:val="00BC467A"/>
    <w:rsid w:val="00BD2859"/>
    <w:rsid w:val="00BD54F3"/>
    <w:rsid w:val="00BD56EC"/>
    <w:rsid w:val="00C05EE5"/>
    <w:rsid w:val="00C24E90"/>
    <w:rsid w:val="00C348B6"/>
    <w:rsid w:val="00C632E2"/>
    <w:rsid w:val="00C81995"/>
    <w:rsid w:val="00C834EB"/>
    <w:rsid w:val="00CD2C86"/>
    <w:rsid w:val="00CF765D"/>
    <w:rsid w:val="00D17589"/>
    <w:rsid w:val="00D25946"/>
    <w:rsid w:val="00D33EA5"/>
    <w:rsid w:val="00D6229B"/>
    <w:rsid w:val="00D71C4C"/>
    <w:rsid w:val="00DB73A0"/>
    <w:rsid w:val="00DC1DB4"/>
    <w:rsid w:val="00DE7E09"/>
    <w:rsid w:val="00E70929"/>
    <w:rsid w:val="00E84496"/>
    <w:rsid w:val="00ED5471"/>
    <w:rsid w:val="00EE0393"/>
    <w:rsid w:val="00F02318"/>
    <w:rsid w:val="00F027EC"/>
    <w:rsid w:val="00F2214A"/>
    <w:rsid w:val="00F43103"/>
    <w:rsid w:val="00F54110"/>
    <w:rsid w:val="00F90B1D"/>
    <w:rsid w:val="00F97208"/>
    <w:rsid w:val="00FB3BDA"/>
    <w:rsid w:val="00FB3C5D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1411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1411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D2C8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D2C86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605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1411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1411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D2C8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D2C86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605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s.institutprah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isgoerlitz.de/city_info/webaccessibility/index.cfm?waid=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itac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C376-E467-40FC-BE46-71BDDC3D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Praktická maturitní zkouška 2007 / 2008</vt:lpstr>
    </vt:vector>
  </TitlesOfParts>
  <Company>SHŠ</Company>
  <LinksUpToDate>false</LinksUpToDate>
  <CharactersWithSpaces>5637</CharactersWithSpaces>
  <SharedDoc>false</SharedDoc>
  <HLinks>
    <vt:vector size="18" baseType="variant">
      <vt:variant>
        <vt:i4>3211370</vt:i4>
      </vt:variant>
      <vt:variant>
        <vt:i4>6</vt:i4>
      </vt:variant>
      <vt:variant>
        <vt:i4>0</vt:i4>
      </vt:variant>
      <vt:variant>
        <vt:i4>5</vt:i4>
      </vt:variant>
      <vt:variant>
        <vt:lpwstr>http://citace.com/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http://svs.institutpraha.cz/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http://www.kreisgoerlitz.de/city_info/webaccessibility/index.cfm?waid=132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Praktická maturitní zkouška 2007 / 2008</dc:title>
  <dc:creator>Kuchyňka Daniel</dc:creator>
  <cp:lastModifiedBy>Kuchyňka Daniel</cp:lastModifiedBy>
  <cp:revision>5</cp:revision>
  <cp:lastPrinted>2016-09-09T08:13:00Z</cp:lastPrinted>
  <dcterms:created xsi:type="dcterms:W3CDTF">2020-01-13T10:25:00Z</dcterms:created>
  <dcterms:modified xsi:type="dcterms:W3CDTF">2020-01-14T14:09:00Z</dcterms:modified>
</cp:coreProperties>
</file>